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D14B0" w14:textId="0C7F8CEA" w:rsidR="00981089" w:rsidRDefault="00981089" w:rsidP="00981089">
      <w:pPr>
        <w:pStyle w:val="Title"/>
        <w:spacing w:line="372" w:lineRule="auto"/>
        <w:ind w:left="0" w:right="604"/>
        <w:rPr>
          <w:color w:val="006FC0"/>
          <w:spacing w:val="-77"/>
        </w:rPr>
      </w:pPr>
      <w:r>
        <w:rPr>
          <w:rFonts w:ascii="Cambria" w:hAnsi="Cambria"/>
          <w:noProof/>
          <w:color w:val="006600"/>
          <w:w w:val="95"/>
        </w:rPr>
        <w:drawing>
          <wp:inline distT="0" distB="0" distL="0" distR="0" wp14:anchorId="307A652C" wp14:editId="144DB2EB">
            <wp:extent cx="3660655" cy="762002"/>
            <wp:effectExtent l="0" t="0" r="0" b="0"/>
            <wp:docPr id="1712037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37622" name="Picture 17120376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655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903C" w14:textId="16525900" w:rsidR="0096167A" w:rsidRPr="00981089" w:rsidRDefault="005711F5" w:rsidP="00981089">
      <w:pPr>
        <w:pStyle w:val="Title"/>
        <w:spacing w:line="372" w:lineRule="auto"/>
        <w:ind w:left="0" w:right="604"/>
        <w:rPr>
          <w:rFonts w:ascii="Cambria" w:hAnsi="Cambria"/>
          <w:color w:val="FF0000"/>
        </w:rPr>
      </w:pPr>
      <w:r w:rsidRPr="00981089">
        <w:rPr>
          <w:rFonts w:ascii="Cambria" w:hAnsi="Cambria"/>
          <w:color w:val="FF0000"/>
          <w:w w:val="95"/>
        </w:rPr>
        <w:t>Author’s</w:t>
      </w:r>
      <w:r w:rsidRPr="00981089">
        <w:rPr>
          <w:rFonts w:ascii="Cambria" w:hAnsi="Cambria"/>
          <w:color w:val="FF0000"/>
          <w:spacing w:val="17"/>
          <w:w w:val="95"/>
        </w:rPr>
        <w:t xml:space="preserve"> </w:t>
      </w:r>
      <w:r w:rsidRPr="00981089">
        <w:rPr>
          <w:rFonts w:ascii="Cambria" w:hAnsi="Cambria"/>
          <w:color w:val="FF0000"/>
          <w:w w:val="95"/>
        </w:rPr>
        <w:t>Declaration</w:t>
      </w:r>
      <w:r w:rsidRPr="00981089">
        <w:rPr>
          <w:rFonts w:ascii="Cambria" w:hAnsi="Cambria"/>
          <w:color w:val="FF0000"/>
          <w:spacing w:val="19"/>
          <w:w w:val="95"/>
        </w:rPr>
        <w:t xml:space="preserve"> </w:t>
      </w:r>
      <w:r w:rsidRPr="00981089">
        <w:rPr>
          <w:rFonts w:ascii="Cambria" w:hAnsi="Cambria"/>
          <w:color w:val="FF0000"/>
          <w:w w:val="95"/>
        </w:rPr>
        <w:t>Form</w:t>
      </w:r>
    </w:p>
    <w:p w14:paraId="17C536D9" w14:textId="77777777" w:rsidR="0096167A" w:rsidRDefault="0096167A">
      <w:pPr>
        <w:pStyle w:val="BodyText"/>
        <w:spacing w:before="4"/>
        <w:ind w:left="0" w:firstLine="0"/>
        <w:rPr>
          <w:rFonts w:ascii="Cambria"/>
          <w:b/>
          <w:sz w:val="17"/>
        </w:rPr>
      </w:pPr>
    </w:p>
    <w:p w14:paraId="03D5EFCA" w14:textId="77777777" w:rsidR="0096167A" w:rsidRDefault="005711F5">
      <w:pPr>
        <w:pStyle w:val="BodyText"/>
        <w:spacing w:before="90"/>
        <w:ind w:left="178" w:firstLine="0"/>
      </w:pPr>
      <w:r>
        <w:rPr>
          <w:b/>
        </w:rPr>
        <w:t>Title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article:</w:t>
      </w:r>
      <w:r>
        <w:rPr>
          <w:b/>
          <w:spacing w:val="-4"/>
        </w:rPr>
        <w:t xml:space="preserve"> </w:t>
      </w:r>
      <w:r>
        <w:t>....................................................................................................................................</w:t>
      </w:r>
    </w:p>
    <w:p w14:paraId="415CBA67" w14:textId="77777777" w:rsidR="0096167A" w:rsidRDefault="005711F5">
      <w:pPr>
        <w:pStyle w:val="BodyText"/>
        <w:spacing w:before="137"/>
        <w:ind w:left="178" w:firstLine="0"/>
      </w:pPr>
      <w:r>
        <w:t>...................................................................……………………………………………………………</w:t>
      </w:r>
    </w:p>
    <w:p w14:paraId="1D67C6BB" w14:textId="77777777" w:rsidR="0096167A" w:rsidRDefault="0096167A">
      <w:pPr>
        <w:pStyle w:val="BodyText"/>
        <w:ind w:left="0" w:firstLine="0"/>
      </w:pPr>
    </w:p>
    <w:p w14:paraId="313FA816" w14:textId="77777777" w:rsidR="0096167A" w:rsidRDefault="005711F5">
      <w:pPr>
        <w:ind w:left="178"/>
        <w:rPr>
          <w:sz w:val="24"/>
        </w:rPr>
      </w:pPr>
      <w:r>
        <w:rPr>
          <w:b/>
          <w:spacing w:val="-1"/>
          <w:sz w:val="24"/>
        </w:rPr>
        <w:t>Corresponding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Author’s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……………………………………………………………………</w:t>
      </w:r>
    </w:p>
    <w:p w14:paraId="722017A6" w14:textId="77777777" w:rsidR="0096167A" w:rsidRDefault="0096167A">
      <w:pPr>
        <w:pStyle w:val="BodyText"/>
        <w:ind w:left="0" w:firstLine="0"/>
      </w:pPr>
    </w:p>
    <w:p w14:paraId="54383C55" w14:textId="77777777" w:rsidR="0096167A" w:rsidRDefault="005711F5">
      <w:pPr>
        <w:ind w:left="178"/>
        <w:rPr>
          <w:sz w:val="24"/>
        </w:rPr>
      </w:pPr>
      <w:r>
        <w:rPr>
          <w:b/>
          <w:sz w:val="24"/>
        </w:rPr>
        <w:t>Names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co-authors: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………………………………………………………………………………..</w:t>
      </w:r>
    </w:p>
    <w:p w14:paraId="0C6F5AA1" w14:textId="77777777" w:rsidR="0096167A" w:rsidRDefault="005711F5">
      <w:pPr>
        <w:pStyle w:val="BodyText"/>
        <w:spacing w:before="138"/>
        <w:ind w:left="178" w:firstLine="0"/>
      </w:pPr>
      <w:r>
        <w:t>…………………………………………………………………………………………………………</w:t>
      </w:r>
    </w:p>
    <w:p w14:paraId="26F48C7C" w14:textId="77777777" w:rsidR="0096167A" w:rsidRDefault="0096167A">
      <w:pPr>
        <w:pStyle w:val="BodyText"/>
        <w:ind w:left="0" w:firstLine="0"/>
      </w:pPr>
    </w:p>
    <w:p w14:paraId="0EBE3B27" w14:textId="77777777" w:rsidR="0096167A" w:rsidRDefault="005711F5">
      <w:pPr>
        <w:ind w:left="178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corresponding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……………….……….………………………………………</w:t>
      </w:r>
    </w:p>
    <w:p w14:paraId="32F0134C" w14:textId="77777777" w:rsidR="0096167A" w:rsidRDefault="005711F5">
      <w:pPr>
        <w:pStyle w:val="BodyText"/>
        <w:spacing w:before="138"/>
        <w:ind w:left="178" w:firstLine="0"/>
      </w:pPr>
      <w:r>
        <w:t>The</w:t>
      </w:r>
      <w:r>
        <w:rPr>
          <w:spacing w:val="-6"/>
        </w:rPr>
        <w:t xml:space="preserve"> </w:t>
      </w:r>
      <w:r>
        <w:t>author(s)</w:t>
      </w:r>
      <w:r>
        <w:rPr>
          <w:spacing w:val="-7"/>
        </w:rPr>
        <w:t xml:space="preserve"> </w:t>
      </w:r>
      <w:r>
        <w:t>acknowledged</w:t>
      </w:r>
      <w:r>
        <w:rPr>
          <w:spacing w:val="-8"/>
        </w:rPr>
        <w:t xml:space="preserve"> </w:t>
      </w:r>
      <w:r>
        <w:t>that:</w:t>
      </w:r>
    </w:p>
    <w:p w14:paraId="3F211311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50" w:line="276" w:lineRule="auto"/>
        <w:jc w:val="both"/>
        <w:rPr>
          <w:sz w:val="24"/>
        </w:rPr>
      </w:pPr>
      <w:r>
        <w:rPr>
          <w:sz w:val="24"/>
        </w:rPr>
        <w:t>All authors have read, understand and agreed to the submission guidelines, policies and submission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journal.</w:t>
      </w:r>
    </w:p>
    <w:p w14:paraId="72E53F73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61" w:line="273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authors'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original</w:t>
      </w:r>
      <w:r>
        <w:rPr>
          <w:spacing w:val="35"/>
          <w:sz w:val="24"/>
        </w:rPr>
        <w:t xml:space="preserve"> </w:t>
      </w:r>
      <w:r>
        <w:rPr>
          <w:sz w:val="24"/>
        </w:rPr>
        <w:t>work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has</w:t>
      </w:r>
      <w:r>
        <w:rPr>
          <w:spacing w:val="36"/>
          <w:sz w:val="24"/>
        </w:rPr>
        <w:t xml:space="preserve"> </w:t>
      </w:r>
      <w:r>
        <w:rPr>
          <w:sz w:val="24"/>
        </w:rPr>
        <w:t>not</w:t>
      </w:r>
      <w:r>
        <w:rPr>
          <w:spacing w:val="32"/>
          <w:sz w:val="24"/>
        </w:rPr>
        <w:t xml:space="preserve"> </w:t>
      </w:r>
      <w:r>
        <w:rPr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z w:val="24"/>
        </w:rPr>
        <w:t>published</w:t>
      </w:r>
      <w:r>
        <w:rPr>
          <w:spacing w:val="34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being</w:t>
      </w:r>
      <w:r>
        <w:rPr>
          <w:spacing w:val="-1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publication elsewhere.</w:t>
      </w:r>
    </w:p>
    <w:p w14:paraId="5FC01B88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66" w:line="273" w:lineRule="auto"/>
        <w:ind w:right="196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checked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declare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1"/>
          <w:sz w:val="24"/>
        </w:rPr>
        <w:t xml:space="preserve"> </w:t>
      </w:r>
      <w:r>
        <w:rPr>
          <w:sz w:val="24"/>
        </w:rPr>
        <w:t>free.</w:t>
      </w:r>
      <w:r>
        <w:rPr>
          <w:spacing w:val="-58"/>
          <w:sz w:val="24"/>
        </w:rPr>
        <w:t xml:space="preserve"> </w:t>
      </w:r>
      <w:r>
        <w:rPr>
          <w:sz w:val="24"/>
        </w:rPr>
        <w:t>However,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future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report/complain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plagiarized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text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manuscript,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58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the action</w:t>
      </w:r>
      <w:r>
        <w:rPr>
          <w:spacing w:val="1"/>
          <w:sz w:val="24"/>
        </w:rPr>
        <w:t xml:space="preserve"> </w:t>
      </w:r>
      <w:r>
        <w:rPr>
          <w:sz w:val="24"/>
        </w:rPr>
        <w:t>(retraction) taken by</w:t>
      </w:r>
      <w:r>
        <w:rPr>
          <w:spacing w:val="-1"/>
          <w:sz w:val="24"/>
        </w:rPr>
        <w:t xml:space="preserve"> </w:t>
      </w:r>
      <w:r>
        <w:rPr>
          <w:sz w:val="24"/>
        </w:rPr>
        <w:t>journal editors/publisher..</w:t>
      </w:r>
    </w:p>
    <w:p w14:paraId="67ED1AE1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211"/>
        <w:ind w:right="0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seen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submitted.</w:t>
      </w:r>
    </w:p>
    <w:p w14:paraId="0E2D07DA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202" w:line="276" w:lineRule="auto"/>
        <w:ind w:right="192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substantive</w:t>
      </w:r>
      <w:r>
        <w:rPr>
          <w:spacing w:val="-8"/>
          <w:sz w:val="24"/>
        </w:rPr>
        <w:t xml:space="preserve"> </w:t>
      </w:r>
      <w:r>
        <w:rPr>
          <w:sz w:val="24"/>
        </w:rPr>
        <w:t>way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prepared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take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work.</w:t>
      </w:r>
    </w:p>
    <w:p w14:paraId="7092EF10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17"/>
        <w:ind w:right="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conflict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interests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declare.</w:t>
      </w:r>
    </w:p>
    <w:p w14:paraId="4FEA33D8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64" w:line="276" w:lineRule="auto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manuscript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not copied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plagiarized</w:t>
      </w:r>
      <w:r>
        <w:rPr>
          <w:spacing w:val="-2"/>
          <w:sz w:val="24"/>
        </w:rPr>
        <w:t xml:space="preserve"> </w:t>
      </w:r>
      <w:r>
        <w:rPr>
          <w:sz w:val="24"/>
        </w:rPr>
        <w:t>version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57"/>
          <w:sz w:val="24"/>
        </w:rPr>
        <w:t xml:space="preserve"> </w:t>
      </w:r>
      <w:r>
        <w:rPr>
          <w:sz w:val="24"/>
        </w:rPr>
        <w:t>work.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taken from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sources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authors</w:t>
      </w:r>
      <w:r>
        <w:rPr>
          <w:spacing w:val="2"/>
          <w:sz w:val="24"/>
        </w:rPr>
        <w:t xml:space="preserve"> </w:t>
      </w:r>
      <w:r>
        <w:rPr>
          <w:sz w:val="24"/>
        </w:rPr>
        <w:t>own language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cited.</w:t>
      </w:r>
    </w:p>
    <w:p w14:paraId="66D3C932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3" w:lineRule="auto"/>
        <w:ind w:right="196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text,</w:t>
      </w:r>
      <w:r>
        <w:rPr>
          <w:spacing w:val="16"/>
          <w:sz w:val="24"/>
        </w:rPr>
        <w:t xml:space="preserve"> </w:t>
      </w:r>
      <w:r>
        <w:rPr>
          <w:sz w:val="24"/>
        </w:rPr>
        <w:t>illustrations,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other</w:t>
      </w:r>
      <w:r>
        <w:rPr>
          <w:spacing w:val="16"/>
          <w:sz w:val="24"/>
        </w:rPr>
        <w:t xml:space="preserve"> </w:t>
      </w:r>
      <w:r>
        <w:rPr>
          <w:sz w:val="24"/>
        </w:rPr>
        <w:t>materials</w:t>
      </w:r>
      <w:r>
        <w:rPr>
          <w:spacing w:val="14"/>
          <w:sz w:val="24"/>
        </w:rPr>
        <w:t xml:space="preserve"> </w:t>
      </w:r>
      <w:r>
        <w:rPr>
          <w:sz w:val="24"/>
        </w:rPr>
        <w:t>included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manuscript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not</w:t>
      </w:r>
      <w:r>
        <w:rPr>
          <w:spacing w:val="14"/>
          <w:sz w:val="24"/>
        </w:rPr>
        <w:t xml:space="preserve"> </w:t>
      </w:r>
      <w:r>
        <w:rPr>
          <w:sz w:val="24"/>
        </w:rPr>
        <w:t>infringe</w:t>
      </w:r>
      <w:r>
        <w:rPr>
          <w:spacing w:val="17"/>
          <w:sz w:val="24"/>
        </w:rPr>
        <w:t xml:space="preserve"> </w:t>
      </w:r>
      <w:r>
        <w:rPr>
          <w:sz w:val="24"/>
        </w:rPr>
        <w:t>upon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z w:val="24"/>
        </w:rPr>
        <w:t>or other rights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anyone.</w:t>
      </w:r>
    </w:p>
    <w:p w14:paraId="65DA7A4C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26" w:line="273" w:lineRule="auto"/>
        <w:rPr>
          <w:sz w:val="24"/>
        </w:rPr>
      </w:pPr>
      <w:r>
        <w:rPr>
          <w:sz w:val="24"/>
        </w:rPr>
        <w:t>Submission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11"/>
          <w:sz w:val="24"/>
        </w:rPr>
        <w:t>false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incorrect</w:t>
      </w:r>
      <w:r>
        <w:rPr>
          <w:spacing w:val="11"/>
          <w:sz w:val="24"/>
        </w:rPr>
        <w:t xml:space="preserve"> </w:t>
      </w:r>
      <w:r>
        <w:rPr>
          <w:sz w:val="24"/>
        </w:rPr>
        <w:t>information/undertaking</w:t>
      </w:r>
      <w:r>
        <w:rPr>
          <w:spacing w:val="10"/>
          <w:sz w:val="24"/>
        </w:rPr>
        <w:t xml:space="preserve"> </w:t>
      </w:r>
      <w:r>
        <w:rPr>
          <w:sz w:val="24"/>
        </w:rPr>
        <w:t>would</w:t>
      </w:r>
      <w:r>
        <w:rPr>
          <w:spacing w:val="11"/>
          <w:sz w:val="24"/>
        </w:rPr>
        <w:t xml:space="preserve"> </w:t>
      </w:r>
      <w:r>
        <w:rPr>
          <w:sz w:val="24"/>
        </w:rPr>
        <w:t>invite</w:t>
      </w:r>
      <w:r>
        <w:rPr>
          <w:spacing w:val="1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0"/>
          <w:sz w:val="24"/>
        </w:rPr>
        <w:t xml:space="preserve"> </w:t>
      </w:r>
      <w:r>
        <w:rPr>
          <w:sz w:val="24"/>
        </w:rPr>
        <w:t>penal</w:t>
      </w:r>
      <w:r>
        <w:rPr>
          <w:spacing w:val="11"/>
          <w:sz w:val="24"/>
        </w:rPr>
        <w:t xml:space="preserve"> </w:t>
      </w:r>
      <w:r>
        <w:rPr>
          <w:sz w:val="24"/>
        </w:rPr>
        <w:t>actions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norms/rules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journal.</w:t>
      </w:r>
    </w:p>
    <w:p w14:paraId="0992AE79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24" w:line="276" w:lineRule="auto"/>
        <w:ind w:right="198"/>
        <w:rPr>
          <w:sz w:val="24"/>
        </w:rPr>
      </w:pPr>
      <w:r>
        <w:rPr>
          <w:sz w:val="24"/>
        </w:rPr>
        <w:t>All</w:t>
      </w:r>
      <w:r>
        <w:rPr>
          <w:spacing w:val="42"/>
          <w:sz w:val="24"/>
        </w:rPr>
        <w:t xml:space="preserve"> </w:t>
      </w:r>
      <w:r>
        <w:rPr>
          <w:sz w:val="24"/>
        </w:rPr>
        <w:t>authors</w:t>
      </w:r>
      <w:r>
        <w:rPr>
          <w:spacing w:val="39"/>
          <w:sz w:val="24"/>
        </w:rPr>
        <w:t xml:space="preserve"> </w:t>
      </w:r>
      <w:r>
        <w:rPr>
          <w:sz w:val="24"/>
        </w:rPr>
        <w:t>shall</w:t>
      </w:r>
      <w:r>
        <w:rPr>
          <w:spacing w:val="43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submit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paper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any</w:t>
      </w:r>
      <w:r>
        <w:rPr>
          <w:spacing w:val="39"/>
          <w:sz w:val="24"/>
        </w:rPr>
        <w:t xml:space="preserve"> </w:t>
      </w:r>
      <w:r>
        <w:rPr>
          <w:sz w:val="24"/>
        </w:rPr>
        <w:t>other</w:t>
      </w:r>
      <w:r>
        <w:rPr>
          <w:spacing w:val="46"/>
          <w:sz w:val="24"/>
        </w:rPr>
        <w:t xml:space="preserve"> </w:t>
      </w:r>
      <w:r>
        <w:rPr>
          <w:sz w:val="24"/>
        </w:rPr>
        <w:t>Journal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2"/>
          <w:sz w:val="24"/>
        </w:rPr>
        <w:t xml:space="preserve"> </w:t>
      </w:r>
      <w:r>
        <w:rPr>
          <w:sz w:val="24"/>
        </w:rPr>
        <w:t>Magazine</w:t>
      </w:r>
      <w:r>
        <w:rPr>
          <w:spacing w:val="41"/>
          <w:sz w:val="24"/>
        </w:rPr>
        <w:t xml:space="preserve"> </w:t>
      </w:r>
      <w:r>
        <w:rPr>
          <w:sz w:val="24"/>
        </w:rPr>
        <w:t>till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 journal editors.</w:t>
      </w:r>
    </w:p>
    <w:p w14:paraId="5B3C0AE8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ind w:right="117"/>
        <w:rPr>
          <w:sz w:val="24"/>
        </w:rPr>
      </w:pP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authors</w:t>
      </w:r>
      <w:r>
        <w:rPr>
          <w:spacing w:val="11"/>
          <w:sz w:val="24"/>
        </w:rPr>
        <w:t xml:space="preserve"> </w:t>
      </w:r>
      <w:r>
        <w:rPr>
          <w:sz w:val="24"/>
        </w:rPr>
        <w:t>confirm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upon</w:t>
      </w:r>
      <w:r>
        <w:rPr>
          <w:spacing w:val="13"/>
          <w:sz w:val="24"/>
        </w:rPr>
        <w:t xml:space="preserve"> </w:t>
      </w:r>
      <w:r>
        <w:rPr>
          <w:sz w:val="24"/>
        </w:rPr>
        <w:t>acceptance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paper,</w:t>
      </w:r>
      <w:r>
        <w:rPr>
          <w:spacing w:val="14"/>
          <w:sz w:val="24"/>
        </w:rPr>
        <w:t xml:space="preserve"> </w:t>
      </w:r>
      <w:r>
        <w:rPr>
          <w:sz w:val="24"/>
        </w:rPr>
        <w:t>they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3"/>
          <w:sz w:val="24"/>
        </w:rPr>
        <w:t xml:space="preserve"> </w:t>
      </w:r>
      <w:r>
        <w:rPr>
          <w:sz w:val="24"/>
        </w:rPr>
        <w:t>publish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paper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1"/>
          <w:sz w:val="24"/>
        </w:rPr>
        <w:t xml:space="preserve"> </w:t>
      </w:r>
      <w:r>
        <w:rPr>
          <w:sz w:val="24"/>
        </w:rPr>
        <w:t>paying</w:t>
      </w:r>
      <w:r>
        <w:rPr>
          <w:spacing w:val="-6"/>
          <w:sz w:val="24"/>
        </w:rPr>
        <w:t xml:space="preserve"> </w:t>
      </w:r>
      <w:r>
        <w:rPr>
          <w:sz w:val="24"/>
        </w:rPr>
        <w:t>Article</w:t>
      </w:r>
      <w:r>
        <w:rPr>
          <w:spacing w:val="-57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  <w:r>
        <w:rPr>
          <w:spacing w:val="-2"/>
          <w:sz w:val="24"/>
        </w:rPr>
        <w:t xml:space="preserve"> </w:t>
      </w:r>
      <w:r>
        <w:rPr>
          <w:sz w:val="24"/>
        </w:rPr>
        <w:t>(APC),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withdraw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by paying</w:t>
      </w:r>
      <w:r>
        <w:rPr>
          <w:spacing w:val="-3"/>
          <w:sz w:val="24"/>
        </w:rPr>
        <w:t xml:space="preserve"> </w:t>
      </w:r>
      <w:r>
        <w:rPr>
          <w:sz w:val="24"/>
        </w:rPr>
        <w:t>Withdrawal</w:t>
      </w:r>
      <w:r>
        <w:rPr>
          <w:spacing w:val="-1"/>
          <w:sz w:val="24"/>
        </w:rPr>
        <w:t xml:space="preserve"> </w:t>
      </w:r>
      <w:r>
        <w:rPr>
          <w:sz w:val="24"/>
        </w:rPr>
        <w:t>Fee.</w:t>
      </w:r>
    </w:p>
    <w:p w14:paraId="297B53E7" w14:textId="77777777" w:rsidR="0096167A" w:rsidRDefault="0096167A">
      <w:pPr>
        <w:pStyle w:val="BodyText"/>
        <w:ind w:left="0" w:firstLine="0"/>
        <w:rPr>
          <w:sz w:val="26"/>
        </w:rPr>
      </w:pPr>
    </w:p>
    <w:p w14:paraId="7B4E94CA" w14:textId="77777777" w:rsidR="0096167A" w:rsidRDefault="005711F5">
      <w:pPr>
        <w:tabs>
          <w:tab w:val="left" w:pos="7841"/>
        </w:tabs>
        <w:spacing w:before="196"/>
        <w:ind w:left="172"/>
        <w:rPr>
          <w:b/>
          <w:sz w:val="24"/>
        </w:rPr>
      </w:pPr>
      <w:r>
        <w:rPr>
          <w:b/>
          <w:sz w:val="24"/>
        </w:rPr>
        <w:t>Date:</w:t>
      </w:r>
      <w:r w:rsidR="006659EC" w:rsidRPr="006659EC">
        <w:rPr>
          <w:bCs/>
          <w:sz w:val="24"/>
        </w:rPr>
        <w:t>………………..</w:t>
      </w:r>
      <w:r>
        <w:rPr>
          <w:b/>
          <w:sz w:val="24"/>
        </w:rPr>
        <w:tab/>
        <w:t>Signature</w:t>
      </w:r>
    </w:p>
    <w:p w14:paraId="10AEFB5A" w14:textId="77777777" w:rsidR="0096167A" w:rsidRDefault="005711F5">
      <w:pPr>
        <w:tabs>
          <w:tab w:val="left" w:pos="7100"/>
        </w:tabs>
        <w:spacing w:before="138"/>
        <w:ind w:left="172"/>
        <w:rPr>
          <w:b/>
          <w:sz w:val="24"/>
        </w:rPr>
      </w:pPr>
      <w:r>
        <w:rPr>
          <w:b/>
          <w:sz w:val="24"/>
        </w:rPr>
        <w:t>Place:</w:t>
      </w:r>
      <w:r w:rsidR="006659EC" w:rsidRPr="006659EC">
        <w:rPr>
          <w:bCs/>
          <w:sz w:val="24"/>
        </w:rPr>
        <w:t>……………….</w:t>
      </w:r>
      <w:r>
        <w:rPr>
          <w:b/>
          <w:sz w:val="24"/>
        </w:rPr>
        <w:tab/>
        <w:t>(Corresponding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Author)</w:t>
      </w:r>
    </w:p>
    <w:sectPr w:rsidR="0096167A">
      <w:type w:val="continuous"/>
      <w:pgSz w:w="11920" w:h="16840"/>
      <w:pgMar w:top="740" w:right="580" w:bottom="280" w:left="8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2401B"/>
    <w:multiLevelType w:val="hybridMultilevel"/>
    <w:tmpl w:val="12A0E502"/>
    <w:lvl w:ilvl="0" w:tplc="303CFB42">
      <w:start w:val="1"/>
      <w:numFmt w:val="decimal"/>
      <w:lvlText w:val="%1)"/>
      <w:lvlJc w:val="left"/>
      <w:pPr>
        <w:ind w:left="560" w:hanging="4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AB63504">
      <w:numFmt w:val="bullet"/>
      <w:lvlText w:val="•"/>
      <w:lvlJc w:val="left"/>
      <w:pPr>
        <w:ind w:left="1549" w:hanging="450"/>
      </w:pPr>
      <w:rPr>
        <w:rFonts w:hint="default"/>
        <w:lang w:val="en-US" w:eastAsia="en-US" w:bidi="ar-SA"/>
      </w:rPr>
    </w:lvl>
    <w:lvl w:ilvl="2" w:tplc="31585D70">
      <w:numFmt w:val="bullet"/>
      <w:lvlText w:val="•"/>
      <w:lvlJc w:val="left"/>
      <w:pPr>
        <w:ind w:left="2539" w:hanging="450"/>
      </w:pPr>
      <w:rPr>
        <w:rFonts w:hint="default"/>
        <w:lang w:val="en-US" w:eastAsia="en-US" w:bidi="ar-SA"/>
      </w:rPr>
    </w:lvl>
    <w:lvl w:ilvl="3" w:tplc="2094371A">
      <w:numFmt w:val="bullet"/>
      <w:lvlText w:val="•"/>
      <w:lvlJc w:val="left"/>
      <w:pPr>
        <w:ind w:left="3529" w:hanging="450"/>
      </w:pPr>
      <w:rPr>
        <w:rFonts w:hint="default"/>
        <w:lang w:val="en-US" w:eastAsia="en-US" w:bidi="ar-SA"/>
      </w:rPr>
    </w:lvl>
    <w:lvl w:ilvl="4" w:tplc="51E2D3B8">
      <w:numFmt w:val="bullet"/>
      <w:lvlText w:val="•"/>
      <w:lvlJc w:val="left"/>
      <w:pPr>
        <w:ind w:left="4519" w:hanging="450"/>
      </w:pPr>
      <w:rPr>
        <w:rFonts w:hint="default"/>
        <w:lang w:val="en-US" w:eastAsia="en-US" w:bidi="ar-SA"/>
      </w:rPr>
    </w:lvl>
    <w:lvl w:ilvl="5" w:tplc="FBBA9B6C">
      <w:numFmt w:val="bullet"/>
      <w:lvlText w:val="•"/>
      <w:lvlJc w:val="left"/>
      <w:pPr>
        <w:ind w:left="5509" w:hanging="450"/>
      </w:pPr>
      <w:rPr>
        <w:rFonts w:hint="default"/>
        <w:lang w:val="en-US" w:eastAsia="en-US" w:bidi="ar-SA"/>
      </w:rPr>
    </w:lvl>
    <w:lvl w:ilvl="6" w:tplc="F99EA378">
      <w:numFmt w:val="bullet"/>
      <w:lvlText w:val="•"/>
      <w:lvlJc w:val="left"/>
      <w:pPr>
        <w:ind w:left="6499" w:hanging="450"/>
      </w:pPr>
      <w:rPr>
        <w:rFonts w:hint="default"/>
        <w:lang w:val="en-US" w:eastAsia="en-US" w:bidi="ar-SA"/>
      </w:rPr>
    </w:lvl>
    <w:lvl w:ilvl="7" w:tplc="CC6A755E">
      <w:numFmt w:val="bullet"/>
      <w:lvlText w:val="•"/>
      <w:lvlJc w:val="left"/>
      <w:pPr>
        <w:ind w:left="7489" w:hanging="450"/>
      </w:pPr>
      <w:rPr>
        <w:rFonts w:hint="default"/>
        <w:lang w:val="en-US" w:eastAsia="en-US" w:bidi="ar-SA"/>
      </w:rPr>
    </w:lvl>
    <w:lvl w:ilvl="8" w:tplc="F79492BC">
      <w:numFmt w:val="bullet"/>
      <w:lvlText w:val="•"/>
      <w:lvlJc w:val="left"/>
      <w:pPr>
        <w:ind w:left="8479" w:hanging="450"/>
      </w:pPr>
      <w:rPr>
        <w:rFonts w:hint="default"/>
        <w:lang w:val="en-US" w:eastAsia="en-US" w:bidi="ar-SA"/>
      </w:rPr>
    </w:lvl>
  </w:abstractNum>
  <w:num w:numId="1" w16cid:durableId="171580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7A"/>
    <w:rsid w:val="005711F5"/>
    <w:rsid w:val="006659EC"/>
    <w:rsid w:val="0074208F"/>
    <w:rsid w:val="0096167A"/>
    <w:rsid w:val="00981089"/>
    <w:rsid w:val="00E0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2C04"/>
  <w15:docId w15:val="{06712B24-433F-4616-A1E7-2680F0CA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0" w:hanging="4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707" w:right="5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2"/>
      <w:ind w:left="560" w:right="197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GJETA</vt:lpstr>
    </vt:vector>
  </TitlesOfParts>
  <Company>SACC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GJETA</dc:title>
  <dc:subject>Authors declaration form</dc:subject>
  <dc:creator>Editor</dc:creator>
  <cp:lastModifiedBy>Nasser Al Musalhi</cp:lastModifiedBy>
  <cp:revision>7</cp:revision>
  <cp:lastPrinted>2022-06-23T00:38:00Z</cp:lastPrinted>
  <dcterms:created xsi:type="dcterms:W3CDTF">2022-03-06T01:31:00Z</dcterms:created>
  <dcterms:modified xsi:type="dcterms:W3CDTF">2024-07-15T10:12:00Z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2022-03-06T00:00:00Z</vt:filetime>
  </property>
</Properties>
</file>